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95CB" w14:textId="2800B8BC" w:rsidR="005B0B13" w:rsidRDefault="005B0B13" w:rsidP="005B0B13">
      <w:pPr>
        <w:jc w:val="center"/>
      </w:pPr>
      <w:r w:rsidRPr="00CD0F96">
        <w:rPr>
          <w:rFonts w:hint="eastAsia"/>
          <w:szCs w:val="21"/>
        </w:rPr>
        <w:t>T</w:t>
      </w:r>
      <w:r w:rsidRPr="00CD0F96">
        <w:rPr>
          <w:szCs w:val="21"/>
        </w:rPr>
        <w:t xml:space="preserve">he </w:t>
      </w:r>
      <w:r w:rsidRPr="00CD0F96">
        <w:rPr>
          <w:rFonts w:hint="eastAsia"/>
          <w:szCs w:val="21"/>
        </w:rPr>
        <w:t>D</w:t>
      </w:r>
      <w:r w:rsidRPr="00CD0F96">
        <w:rPr>
          <w:szCs w:val="21"/>
        </w:rPr>
        <w:t>evelopmen</w:t>
      </w:r>
      <w:r>
        <w:rPr>
          <w:szCs w:val="21"/>
        </w:rPr>
        <w:t xml:space="preserve">t of </w:t>
      </w:r>
      <w:r>
        <w:rPr>
          <w:rFonts w:hint="eastAsia"/>
        </w:rPr>
        <w:t>◯◯◯◯◯◯◯◯◯◯◯◯◯◯◯◯◯◯◯◯◯◯◯◯◯</w:t>
      </w:r>
      <w:r w:rsidR="007F7B05">
        <w:rPr>
          <w:rFonts w:hint="eastAsia"/>
        </w:rPr>
        <w:t>:</w:t>
      </w:r>
    </w:p>
    <w:p w14:paraId="21AB7114" w14:textId="5C304355" w:rsidR="005B0B13" w:rsidRDefault="007F7B05" w:rsidP="005B0B13">
      <w:pPr>
        <w:jc w:val="center"/>
        <w:rPr>
          <w:szCs w:val="21"/>
        </w:rPr>
      </w:pPr>
      <w:r>
        <w:rPr>
          <w:szCs w:val="21"/>
        </w:rPr>
        <w:t>Subtitle</w:t>
      </w:r>
      <w:r w:rsidR="005B0B13">
        <w:rPr>
          <w:szCs w:val="21"/>
        </w:rPr>
        <w:t xml:space="preserve"> </w:t>
      </w:r>
      <w:r w:rsidR="005B0B13">
        <w:rPr>
          <w:rFonts w:hint="eastAsia"/>
        </w:rPr>
        <w:t>◯◯◯◯◯◯◯◯◯◯◯◯◯</w:t>
      </w:r>
    </w:p>
    <w:p w14:paraId="491DC80F" w14:textId="4293E8B3" w:rsidR="005B0B13" w:rsidRPr="006242F8" w:rsidRDefault="005B0B13" w:rsidP="005B0B13">
      <w:pPr>
        <w:jc w:val="center"/>
        <w:rPr>
          <w:szCs w:val="21"/>
        </w:rPr>
      </w:pPr>
      <w:r>
        <w:rPr>
          <w:szCs w:val="21"/>
        </w:rPr>
        <w:t xml:space="preserve">   </w:t>
      </w:r>
      <w:r>
        <w:rPr>
          <w:rFonts w:hint="eastAsia"/>
          <w:szCs w:val="21"/>
        </w:rPr>
        <w:t>（</w:t>
      </w:r>
      <w:r>
        <w:rPr>
          <w:szCs w:val="21"/>
        </w:rPr>
        <w:t>1 line blank</w:t>
      </w:r>
      <w:r>
        <w:rPr>
          <w:rFonts w:hint="eastAsia"/>
          <w:szCs w:val="21"/>
        </w:rPr>
        <w:t>）</w:t>
      </w:r>
    </w:p>
    <w:p w14:paraId="1690BF58" w14:textId="181C9847" w:rsidR="005B0B13" w:rsidRPr="006242F8" w:rsidRDefault="005B0B13" w:rsidP="005B0B13">
      <w:pPr>
        <w:jc w:val="center"/>
        <w:outlineLvl w:val="0"/>
        <w:rPr>
          <w:szCs w:val="21"/>
        </w:rPr>
      </w:pPr>
      <w:r>
        <w:rPr>
          <w:szCs w:val="21"/>
        </w:rPr>
        <w:t>KOSEN Tsubasa</w:t>
      </w:r>
      <w:r w:rsidRPr="00B117EE">
        <w:rPr>
          <w:szCs w:val="21"/>
          <w:vertAlign w:val="superscript"/>
        </w:rPr>
        <w:t>1*</w:t>
      </w:r>
      <w:r>
        <w:rPr>
          <w:szCs w:val="21"/>
        </w:rPr>
        <w:t>, COCET John</w:t>
      </w:r>
      <w:r>
        <w:rPr>
          <w:szCs w:val="21"/>
          <w:vertAlign w:val="superscript"/>
        </w:rPr>
        <w:t>2</w:t>
      </w:r>
      <w:r w:rsidRPr="00B117EE">
        <w:rPr>
          <w:szCs w:val="21"/>
          <w:vertAlign w:val="superscript"/>
        </w:rPr>
        <w:t>*</w:t>
      </w:r>
      <w:r>
        <w:rPr>
          <w:szCs w:val="21"/>
        </w:rPr>
        <w:t>, SENMON Mizuho</w:t>
      </w:r>
      <w:r w:rsidRPr="00B117EE">
        <w:rPr>
          <w:szCs w:val="21"/>
          <w:vertAlign w:val="superscript"/>
        </w:rPr>
        <w:t>1*</w:t>
      </w:r>
      <w:r>
        <w:rPr>
          <w:rFonts w:hint="eastAsia"/>
          <w:szCs w:val="21"/>
        </w:rPr>
        <w:t>,</w:t>
      </w:r>
      <w:r w:rsidRPr="007F7B05">
        <w:rPr>
          <w:rFonts w:hint="eastAsia"/>
          <w:szCs w:val="21"/>
        </w:rPr>
        <w:t xml:space="preserve"> and </w:t>
      </w:r>
      <w:r>
        <w:rPr>
          <w:rFonts w:hint="eastAsia"/>
          <w:szCs w:val="21"/>
        </w:rPr>
        <w:t>◯◯◯</w:t>
      </w:r>
      <w:r>
        <w:rPr>
          <w:szCs w:val="21"/>
          <w:vertAlign w:val="superscript"/>
        </w:rPr>
        <w:t>3</w:t>
      </w:r>
      <w:r w:rsidRPr="00B117EE">
        <w:rPr>
          <w:szCs w:val="21"/>
          <w:vertAlign w:val="superscript"/>
        </w:rPr>
        <w:t>*</w:t>
      </w:r>
    </w:p>
    <w:p w14:paraId="0ECC59EA" w14:textId="6677A29B" w:rsidR="0056236B" w:rsidRPr="005B0B13" w:rsidRDefault="007F7B05" w:rsidP="005B0B13">
      <w:pPr>
        <w:jc w:val="center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="005B0B13">
        <w:rPr>
          <w:rFonts w:hint="eastAsia"/>
          <w:szCs w:val="21"/>
        </w:rPr>
        <w:t>（</w:t>
      </w:r>
      <w:r w:rsidR="005B0B13">
        <w:rPr>
          <w:szCs w:val="21"/>
        </w:rPr>
        <w:t>1 line blank</w:t>
      </w:r>
      <w:r w:rsidR="005B0B13">
        <w:rPr>
          <w:rFonts w:hint="eastAsia"/>
          <w:szCs w:val="21"/>
        </w:rPr>
        <w:t>）</w:t>
      </w:r>
    </w:p>
    <w:p w14:paraId="50A22FA9" w14:textId="09937689" w:rsidR="006F0185" w:rsidRDefault="0056236B" w:rsidP="00366473">
      <w:pPr>
        <w:jc w:val="center"/>
        <w:rPr>
          <w:rFonts w:cs="Times New Roman"/>
          <w:szCs w:val="21"/>
        </w:rPr>
      </w:pPr>
      <w:r w:rsidRPr="006B4187">
        <w:rPr>
          <w:rFonts w:cs="Times New Roman"/>
          <w:szCs w:val="21"/>
          <w:vertAlign w:val="superscript"/>
        </w:rPr>
        <w:t>1</w:t>
      </w:r>
      <w:r w:rsidR="007F7B05">
        <w:rPr>
          <w:rFonts w:cs="Times New Roman"/>
          <w:szCs w:val="21"/>
          <w:vertAlign w:val="superscript"/>
        </w:rPr>
        <w:t>*</w:t>
      </w:r>
      <w:r w:rsidRPr="006B4187">
        <w:rPr>
          <w:rFonts w:cs="Times New Roman"/>
          <w:szCs w:val="21"/>
        </w:rPr>
        <w:t xml:space="preserve">NIT, </w:t>
      </w:r>
      <w:r w:rsidR="005B0B13">
        <w:rPr>
          <w:rFonts w:cs="Times New Roman"/>
          <w:szCs w:val="21"/>
        </w:rPr>
        <w:t>Kagawa</w:t>
      </w:r>
      <w:r w:rsidRPr="006B4187">
        <w:rPr>
          <w:rFonts w:cs="Times New Roman"/>
          <w:szCs w:val="21"/>
        </w:rPr>
        <w:t xml:space="preserve"> College</w:t>
      </w:r>
      <w:r w:rsidR="006B4187">
        <w:rPr>
          <w:rFonts w:cs="Times New Roman" w:hint="eastAsia"/>
          <w:szCs w:val="21"/>
        </w:rPr>
        <w:t xml:space="preserve"> </w:t>
      </w:r>
      <w:r w:rsidR="005B0B13">
        <w:rPr>
          <w:rFonts w:cs="Times New Roman"/>
          <w:szCs w:val="21"/>
        </w:rPr>
        <w:t>Takuma</w:t>
      </w:r>
      <w:r w:rsidR="006B4187">
        <w:rPr>
          <w:rFonts w:cs="Times New Roman" w:hint="eastAsia"/>
          <w:szCs w:val="21"/>
        </w:rPr>
        <w:t xml:space="preserve"> Campus</w:t>
      </w:r>
      <w:r w:rsidRPr="006B4187">
        <w:rPr>
          <w:rFonts w:cs="Times New Roman"/>
          <w:szCs w:val="21"/>
        </w:rPr>
        <w:t xml:space="preserve">, </w:t>
      </w:r>
      <w:r w:rsidRPr="006B4187">
        <w:rPr>
          <w:rFonts w:cs="Times New Roman"/>
          <w:szCs w:val="21"/>
          <w:vertAlign w:val="superscript"/>
        </w:rPr>
        <w:t>2</w:t>
      </w:r>
      <w:r w:rsidR="007F7B05">
        <w:rPr>
          <w:rFonts w:cs="Times New Roman"/>
          <w:szCs w:val="21"/>
          <w:vertAlign w:val="superscript"/>
        </w:rPr>
        <w:t>*</w:t>
      </w:r>
      <w:r w:rsidRPr="006B4187">
        <w:rPr>
          <w:rFonts w:cs="Times New Roman"/>
          <w:szCs w:val="21"/>
        </w:rPr>
        <w:t xml:space="preserve"> NIT, </w:t>
      </w:r>
      <w:r w:rsidR="006B4187">
        <w:rPr>
          <w:rFonts w:cs="Times New Roman" w:hint="eastAsia"/>
          <w:szCs w:val="21"/>
        </w:rPr>
        <w:t>Chubu</w:t>
      </w:r>
      <w:r w:rsidRPr="006B4187">
        <w:rPr>
          <w:rFonts w:cs="Times New Roman"/>
          <w:szCs w:val="21"/>
        </w:rPr>
        <w:t xml:space="preserve"> College, </w:t>
      </w:r>
      <w:r w:rsidRPr="006B4187">
        <w:rPr>
          <w:rFonts w:cs="Times New Roman"/>
          <w:szCs w:val="21"/>
          <w:vertAlign w:val="superscript"/>
        </w:rPr>
        <w:t>3</w:t>
      </w:r>
      <w:r w:rsidR="007F7B05">
        <w:rPr>
          <w:rFonts w:cs="Times New Roman"/>
          <w:szCs w:val="21"/>
          <w:vertAlign w:val="superscript"/>
        </w:rPr>
        <w:t>*</w:t>
      </w:r>
      <w:r w:rsidR="005B0B13">
        <w:rPr>
          <w:rFonts w:cs="Times New Roman"/>
          <w:szCs w:val="21"/>
        </w:rPr>
        <w:t>Univ. of Takuma</w:t>
      </w:r>
    </w:p>
    <w:p w14:paraId="790B556F" w14:textId="77777777" w:rsidR="006B4187" w:rsidRPr="006B4187" w:rsidRDefault="006B4187" w:rsidP="00366473">
      <w:pPr>
        <w:jc w:val="center"/>
        <w:rPr>
          <w:rFonts w:cs="Times New Roman"/>
          <w:szCs w:val="21"/>
        </w:rPr>
      </w:pPr>
    </w:p>
    <w:p w14:paraId="2EB1571E" w14:textId="2BC3929D" w:rsidR="00550A9E" w:rsidRPr="006B4187" w:rsidRDefault="0056236B" w:rsidP="005B0B13">
      <w:pPr>
        <w:jc w:val="center"/>
        <w:rPr>
          <w:rFonts w:cs="Times New Roman"/>
          <w:szCs w:val="21"/>
        </w:rPr>
      </w:pPr>
      <w:r w:rsidRPr="006B4187">
        <w:rPr>
          <w:rFonts w:cs="Times New Roman"/>
          <w:szCs w:val="21"/>
        </w:rPr>
        <w:t xml:space="preserve"> </w:t>
      </w:r>
      <w:r w:rsidR="005B0B13">
        <w:rPr>
          <w:rFonts w:cs="Times New Roman"/>
          <w:szCs w:val="21"/>
        </w:rPr>
        <w:t>Email: kosen</w:t>
      </w:r>
      <w:r w:rsidR="005B0B13" w:rsidRPr="005361D8">
        <w:rPr>
          <w:rFonts w:cs="Times New Roman"/>
          <w:szCs w:val="21"/>
        </w:rPr>
        <w:t>@</w:t>
      </w:r>
      <w:r w:rsidR="005B0B13">
        <w:rPr>
          <w:rFonts w:cs="Times New Roman"/>
          <w:szCs w:val="21"/>
        </w:rPr>
        <w:t>knct</w:t>
      </w:r>
      <w:r w:rsidR="005B0B13" w:rsidRPr="005361D8">
        <w:rPr>
          <w:rFonts w:cs="Times New Roman"/>
          <w:szCs w:val="21"/>
        </w:rPr>
        <w:t>.ac.jp</w:t>
      </w:r>
    </w:p>
    <w:p w14:paraId="6467E606" w14:textId="77777777" w:rsidR="006F0185" w:rsidRPr="006B4187" w:rsidRDefault="00550A9E" w:rsidP="00550A9E">
      <w:pPr>
        <w:jc w:val="center"/>
        <w:rPr>
          <w:rFonts w:eastAsia="ＭＳ ゴシック" w:cs="Times New Roman"/>
          <w:b/>
          <w:szCs w:val="21"/>
        </w:rPr>
      </w:pPr>
      <w:r w:rsidRPr="006B4187">
        <w:rPr>
          <w:rFonts w:cs="Times New Roman"/>
          <w:szCs w:val="21"/>
        </w:rPr>
        <w:t>_________________________________________________________________________________</w:t>
      </w:r>
      <w:r w:rsidR="00366473" w:rsidRPr="006B4187">
        <w:rPr>
          <w:rFonts w:eastAsia="ＭＳ ゴシック" w:cs="Times New Roman"/>
          <w:b/>
          <w:szCs w:val="21"/>
        </w:rPr>
        <w:t>_____</w:t>
      </w:r>
    </w:p>
    <w:p w14:paraId="00F06301" w14:textId="4C7771B5" w:rsidR="00366473" w:rsidRDefault="00366473" w:rsidP="0056236B">
      <w:pPr>
        <w:jc w:val="left"/>
        <w:rPr>
          <w:rFonts w:eastAsia="ＭＳ ゴシック" w:cs="Times New Roman"/>
          <w:b/>
          <w:szCs w:val="21"/>
        </w:rPr>
      </w:pPr>
    </w:p>
    <w:p w14:paraId="1D51FB0E" w14:textId="5284F2D0" w:rsidR="003420E3" w:rsidRPr="007F7B05" w:rsidRDefault="003420E3" w:rsidP="0056236B">
      <w:pPr>
        <w:jc w:val="left"/>
        <w:rPr>
          <w:rFonts w:eastAsia="ＭＳ ゴシック" w:cs="Times New Roman"/>
          <w:b/>
          <w:szCs w:val="21"/>
        </w:rPr>
      </w:pPr>
      <w:r w:rsidRPr="007F7B05">
        <w:rPr>
          <w:rFonts w:eastAsia="ＭＳ ゴシック" w:cs="Times New Roman" w:hint="eastAsia"/>
          <w:b/>
          <w:szCs w:val="21"/>
        </w:rPr>
        <w:t>K</w:t>
      </w:r>
      <w:r w:rsidRPr="007F7B05">
        <w:rPr>
          <w:rFonts w:eastAsia="ＭＳ ゴシック" w:cs="Times New Roman"/>
          <w:b/>
          <w:szCs w:val="21"/>
        </w:rPr>
        <w:t>eywords</w:t>
      </w:r>
      <w:r w:rsidRPr="007F7B05">
        <w:rPr>
          <w:rFonts w:eastAsia="ＭＳ ゴシック" w:cs="Times New Roman" w:hint="eastAsia"/>
          <w:b/>
          <w:szCs w:val="21"/>
        </w:rPr>
        <w:t>：</w:t>
      </w:r>
      <w:r w:rsidRPr="007F7B05">
        <w:rPr>
          <w:rFonts w:eastAsia="ＭＳ ゴシック" w:cs="Times New Roman"/>
          <w:b/>
          <w:szCs w:val="21"/>
        </w:rPr>
        <w:t>Examples,  Corpus-based,  Encoding,  Collocation</w:t>
      </w:r>
    </w:p>
    <w:p w14:paraId="72B2B284" w14:textId="77777777" w:rsidR="003420E3" w:rsidRPr="003420E3" w:rsidRDefault="003420E3" w:rsidP="0056236B">
      <w:pPr>
        <w:jc w:val="left"/>
        <w:rPr>
          <w:rFonts w:eastAsia="ＭＳ ゴシック" w:cs="Times New Roman"/>
          <w:b/>
          <w:szCs w:val="21"/>
        </w:rPr>
      </w:pPr>
    </w:p>
    <w:p w14:paraId="2112C347" w14:textId="4EE05B87" w:rsidR="0056236B" w:rsidRPr="006B4187" w:rsidRDefault="005B0B13" w:rsidP="0056236B">
      <w:pPr>
        <w:jc w:val="left"/>
        <w:rPr>
          <w:rFonts w:eastAsia="ＭＳ ゴシック" w:cs="Times New Roman"/>
          <w:szCs w:val="21"/>
        </w:rPr>
      </w:pPr>
      <w:r w:rsidRPr="00A0119C">
        <w:rPr>
          <w:b/>
          <w:szCs w:val="21"/>
        </w:rPr>
        <w:t xml:space="preserve">1. </w:t>
      </w:r>
      <w:r>
        <w:rPr>
          <w:rFonts w:hint="eastAsia"/>
        </w:rPr>
        <w:t>◯◯◯◯◯</w:t>
      </w:r>
      <w:r>
        <w:rPr>
          <w:rFonts w:hint="eastAsia"/>
          <w:b/>
          <w:szCs w:val="21"/>
        </w:rPr>
        <w:t>（</w:t>
      </w:r>
      <w:r>
        <w:rPr>
          <w:b/>
          <w:szCs w:val="21"/>
        </w:rPr>
        <w:t>Title in bold letters</w:t>
      </w:r>
      <w:r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（</w:t>
      </w:r>
      <w:r w:rsidRPr="009B334B">
        <w:rPr>
          <w:szCs w:val="21"/>
          <w:u w:val="single"/>
        </w:rPr>
        <w:t>5</w:t>
      </w:r>
      <w:r>
        <w:rPr>
          <w:rFonts w:hint="eastAsia"/>
          <w:szCs w:val="21"/>
          <w:u w:val="single"/>
        </w:rPr>
        <w:t>-letter indent</w:t>
      </w:r>
      <w:r>
        <w:rPr>
          <w:rFonts w:hint="eastAsia"/>
          <w:szCs w:val="21"/>
        </w:rPr>
        <w:t>）</w:t>
      </w:r>
    </w:p>
    <w:p w14:paraId="67DA512F" w14:textId="5481889A" w:rsidR="00AE3127" w:rsidRPr="006B4187" w:rsidRDefault="005B0B13" w:rsidP="00AE3127">
      <w:pPr>
        <w:jc w:val="left"/>
        <w:rPr>
          <w:rFonts w:eastAsia="ＭＳ ゴシック" w:cs="Times New Roman"/>
          <w:szCs w:val="21"/>
        </w:rPr>
      </w:pPr>
      <w:r>
        <w:rPr>
          <w:color w:val="000000" w:themeColor="text1"/>
          <w:szCs w:val="21"/>
          <w:u w:val="single"/>
        </w:rPr>
        <w:t xml:space="preserve">     </w:t>
      </w:r>
      <w:r>
        <w:t xml:space="preserve">The students in KOSEN…, </w:t>
      </w:r>
      <w:r>
        <w:rPr>
          <w:rFonts w:hint="eastAsia"/>
        </w:rPr>
        <w:t>◯◯◯◯◯◯◯◯◯◯◯◯◯◯◯◯◯◯◯◯◯◯◯◯◯◯◯◯◯◯◯◯◯◯◯◯◯◯◯◯◯◯◯◯◯◯◯◯◯◯◯◯◯◯◯◯◯◯◯◯◯◯◯◯◯◯◯◯◯◯◯◯</w:t>
      </w:r>
      <w:r>
        <w:t>abcdefghijklmnopqrstuvwxyzabcdefghijklmnopqrstuvwxyzabcdefghijklmnopqrstuvwxy</w:t>
      </w:r>
      <w:r w:rsidR="00BB3C9E">
        <w:t>z</w:t>
      </w:r>
      <w:r>
        <w:rPr>
          <w:rFonts w:hint="eastAsia"/>
        </w:rPr>
        <w:t>◯◯◯</w:t>
      </w:r>
    </w:p>
    <w:p w14:paraId="3D696DF9" w14:textId="77777777" w:rsidR="0056236B" w:rsidRPr="006B4187" w:rsidRDefault="0056236B" w:rsidP="0056236B">
      <w:pPr>
        <w:jc w:val="left"/>
        <w:rPr>
          <w:rFonts w:eastAsia="ＭＳ ゴシック" w:cs="Times New Roman"/>
          <w:szCs w:val="21"/>
        </w:rPr>
      </w:pPr>
    </w:p>
    <w:p w14:paraId="0F005FE1" w14:textId="77777777" w:rsidR="005B0B13" w:rsidRDefault="005B0B13" w:rsidP="00366473">
      <w:pPr>
        <w:jc w:val="left"/>
        <w:rPr>
          <w:b/>
          <w:szCs w:val="21"/>
        </w:rPr>
      </w:pPr>
      <w:r w:rsidRPr="00695058">
        <w:rPr>
          <w:b/>
        </w:rPr>
        <w:t xml:space="preserve">2. </w:t>
      </w:r>
      <w:r w:rsidRPr="00695058">
        <w:rPr>
          <w:rFonts w:hint="eastAsia"/>
          <w:b/>
        </w:rPr>
        <w:t>◯◯◯◯◯◯◯◯◯◯◯◯◯◯◯◯◯◯◯◯◯◯◯◯◯</w:t>
      </w:r>
      <w:r>
        <w:rPr>
          <w:rFonts w:hint="eastAsia"/>
          <w:b/>
          <w:szCs w:val="21"/>
        </w:rPr>
        <w:t>（</w:t>
      </w:r>
      <w:r>
        <w:rPr>
          <w:b/>
          <w:szCs w:val="21"/>
        </w:rPr>
        <w:t>Title in bold letters</w:t>
      </w:r>
      <w:r>
        <w:rPr>
          <w:rFonts w:hint="eastAsia"/>
          <w:b/>
          <w:szCs w:val="21"/>
        </w:rPr>
        <w:t>）</w:t>
      </w:r>
    </w:p>
    <w:p w14:paraId="509617B8" w14:textId="1147EA9E" w:rsidR="00AE3127" w:rsidRPr="005B0B13" w:rsidRDefault="00366473" w:rsidP="00366473">
      <w:pPr>
        <w:jc w:val="left"/>
        <w:rPr>
          <w:rFonts w:eastAsia="ＭＳ ゴシック" w:cs="Times New Roman"/>
          <w:b/>
          <w:szCs w:val="21"/>
        </w:rPr>
      </w:pPr>
      <w:r w:rsidRPr="005B0B13">
        <w:rPr>
          <w:rFonts w:eastAsia="ＭＳ ゴシック" w:cs="Times New Roman"/>
          <w:b/>
          <w:szCs w:val="21"/>
        </w:rPr>
        <w:t>2.1 Language learning theories on which CBI based</w:t>
      </w:r>
    </w:p>
    <w:p w14:paraId="2918C42A" w14:textId="41304E55" w:rsidR="00AE3127" w:rsidRPr="00BB3C9E" w:rsidRDefault="005B0B13" w:rsidP="00FC18F3">
      <w:pPr>
        <w:ind w:firstLineChars="250" w:firstLine="483"/>
        <w:jc w:val="left"/>
      </w:pPr>
      <w:r>
        <w:rPr>
          <w:rFonts w:hint="eastAsia"/>
        </w:rPr>
        <w:t>◯◯◯◯◯◯◯◯◯◯◯◯◯◯◯◯◯◯◯◯◯◯◯◯◯◯◯◯◯◯◯◯◯◯◯◯◯◯◯◯◯</w:t>
      </w:r>
      <w:r>
        <w:t>abcdefghijklmnopqrstuvwxyzabcdefghijklmnopqrstuvwxyzabcdefghijklmnopqrstuvwxyzabcdefghijklmnopqrstuvwxyz</w:t>
      </w:r>
      <w:r>
        <w:rPr>
          <w:rFonts w:hint="eastAsia"/>
        </w:rPr>
        <w:t>◯◯◯</w:t>
      </w:r>
      <w:r>
        <w:rPr>
          <w:rFonts w:hint="eastAsia"/>
        </w:rPr>
        <w:t>.</w:t>
      </w:r>
    </w:p>
    <w:p w14:paraId="490864DB" w14:textId="77777777" w:rsidR="005B0B13" w:rsidRDefault="005B0B13" w:rsidP="00AE3127">
      <w:pPr>
        <w:rPr>
          <w:rFonts w:eastAsia="ＭＳ 明朝" w:cs="Times New Roman"/>
          <w:szCs w:val="21"/>
        </w:rPr>
      </w:pPr>
    </w:p>
    <w:p w14:paraId="362A3C53" w14:textId="1654A9F2" w:rsidR="00AE3127" w:rsidRPr="005B0B13" w:rsidRDefault="00366473" w:rsidP="00AE3127">
      <w:pPr>
        <w:rPr>
          <w:rFonts w:eastAsia="ＭＳ 明朝" w:cs="Times New Roman"/>
          <w:b/>
          <w:szCs w:val="21"/>
        </w:rPr>
      </w:pPr>
      <w:r w:rsidRPr="005B0B13">
        <w:rPr>
          <w:rFonts w:eastAsia="ＭＳ 明朝" w:cs="Times New Roman"/>
          <w:b/>
          <w:szCs w:val="21"/>
        </w:rPr>
        <w:t>2.2 Characteristics</w:t>
      </w:r>
      <w:r w:rsidR="00EE3BAC" w:rsidRPr="005B0B13">
        <w:rPr>
          <w:rFonts w:eastAsia="ＭＳ 明朝" w:cs="Times New Roman"/>
          <w:b/>
          <w:szCs w:val="21"/>
        </w:rPr>
        <w:t xml:space="preserve"> of CBI</w:t>
      </w:r>
      <w:r w:rsidR="00AE3127" w:rsidRPr="005B0B13">
        <w:rPr>
          <w:rFonts w:cs="Times New Roman"/>
          <w:b/>
        </w:rPr>
        <w:t xml:space="preserve"> </w:t>
      </w:r>
    </w:p>
    <w:p w14:paraId="28D30909" w14:textId="7718B551" w:rsidR="005B0B13" w:rsidRPr="00BB3C9E" w:rsidRDefault="005B0B13" w:rsidP="00FC18F3">
      <w:pPr>
        <w:ind w:firstLineChars="250" w:firstLine="483"/>
        <w:jc w:val="left"/>
      </w:pPr>
      <w:r>
        <w:rPr>
          <w:rFonts w:hint="eastAsia"/>
        </w:rPr>
        <w:t>◯◯◯◯◯◯◯◯◯◯◯◯◯◯◯◯◯◯◯◯◯◯◯◯◯◯◯◯◯◯◯◯◯◯◯◯◯◯◯◯◯</w:t>
      </w:r>
      <w:r>
        <w:t>abcdefghijklmnopqrstuvwxyzabcdefghijklmnopqrstuvwxyzabcdefghijklmnopqrstuvwxyzabcdefghijklmnopqrstuvwxyz</w:t>
      </w:r>
      <w:r>
        <w:rPr>
          <w:rFonts w:hint="eastAsia"/>
        </w:rPr>
        <w:t>◯◯◯</w:t>
      </w:r>
      <w:r>
        <w:rPr>
          <w:rFonts w:hint="eastAsia"/>
        </w:rPr>
        <w:t>.</w:t>
      </w:r>
    </w:p>
    <w:p w14:paraId="2DE4207D" w14:textId="01AFD065" w:rsidR="006B4187" w:rsidRDefault="006B4187" w:rsidP="00EE3BAC">
      <w:pPr>
        <w:rPr>
          <w:rFonts w:eastAsia="ＭＳ 明朝" w:cs="Times New Roman"/>
          <w:szCs w:val="21"/>
        </w:rPr>
      </w:pPr>
    </w:p>
    <w:p w14:paraId="5AA77D13" w14:textId="77777777" w:rsidR="006C6176" w:rsidRPr="005B0B13" w:rsidRDefault="00EE3BAC" w:rsidP="006C6176">
      <w:pPr>
        <w:rPr>
          <w:rFonts w:eastAsia="ＭＳ 明朝" w:cs="Times New Roman"/>
          <w:b/>
          <w:szCs w:val="21"/>
        </w:rPr>
      </w:pPr>
      <w:r w:rsidRPr="006C6176">
        <w:rPr>
          <w:rFonts w:eastAsia="ＭＳ 明朝" w:cs="Times New Roman"/>
          <w:b/>
          <w:szCs w:val="21"/>
        </w:rPr>
        <w:t>3. Potential of CBI in colleges of technology</w:t>
      </w:r>
    </w:p>
    <w:p w14:paraId="6676173E" w14:textId="4EA04959" w:rsidR="006C6176" w:rsidRPr="006B4187" w:rsidRDefault="006C6176" w:rsidP="00FC18F3">
      <w:pPr>
        <w:ind w:firstLineChars="250" w:firstLine="483"/>
        <w:jc w:val="left"/>
        <w:rPr>
          <w:rFonts w:eastAsia="ＭＳ ゴシック" w:cs="Times New Roman"/>
          <w:szCs w:val="21"/>
        </w:rPr>
      </w:pPr>
      <w:r>
        <w:rPr>
          <w:rFonts w:hint="eastAsia"/>
        </w:rPr>
        <w:t>◯◯◯◯◯◯◯◯◯◯◯◯◯◯◯◯◯◯◯◯◯◯◯◯◯◯◯◯◯◯◯◯◯◯◯◯◯◯◯◯◯</w:t>
      </w:r>
      <w:r>
        <w:t>abcdefghijklmnopqrstuvwxyzabcdefghijklmnopqrstuvwxyzabcdefghijklmnopqrstuvwxyzabcdefghijklmnopqrstuvwxyz</w:t>
      </w:r>
      <w:r>
        <w:rPr>
          <w:rFonts w:hint="eastAsia"/>
        </w:rPr>
        <w:t>◯◯◯</w:t>
      </w:r>
      <w:r>
        <w:rPr>
          <w:rFonts w:hint="eastAsia"/>
        </w:rPr>
        <w:t>.</w:t>
      </w:r>
    </w:p>
    <w:p w14:paraId="0BBF06B7" w14:textId="77777777" w:rsidR="0056236B" w:rsidRPr="006B4187" w:rsidRDefault="0056236B" w:rsidP="0056236B">
      <w:pPr>
        <w:pStyle w:val="-"/>
        <w:ind w:firstLineChars="0" w:firstLine="0"/>
        <w:rPr>
          <w:rFonts w:asciiTheme="minorHAnsi" w:hAnsiTheme="minorHAnsi"/>
          <w:sz w:val="21"/>
          <w:szCs w:val="21"/>
        </w:rPr>
      </w:pPr>
    </w:p>
    <w:p w14:paraId="7702AB0B" w14:textId="77777777" w:rsidR="006C6176" w:rsidRPr="00E1679C" w:rsidRDefault="006C6176" w:rsidP="006C6176">
      <w:pPr>
        <w:rPr>
          <w:b/>
        </w:rPr>
      </w:pPr>
      <w:r>
        <w:rPr>
          <w:b/>
        </w:rPr>
        <w:t>References</w:t>
      </w:r>
      <w:r>
        <w:rPr>
          <w:rFonts w:hint="eastAsia"/>
          <w:b/>
          <w:szCs w:val="21"/>
        </w:rPr>
        <w:t>（</w:t>
      </w:r>
      <w:r>
        <w:rPr>
          <w:b/>
          <w:szCs w:val="21"/>
        </w:rPr>
        <w:t>Title in bold letters</w:t>
      </w:r>
      <w:r>
        <w:rPr>
          <w:rFonts w:hint="eastAsia"/>
          <w:b/>
          <w:szCs w:val="21"/>
        </w:rPr>
        <w:t>）</w:t>
      </w:r>
    </w:p>
    <w:p w14:paraId="29359141" w14:textId="2EEC56EE" w:rsidR="0056236B" w:rsidRPr="00BB3C9E" w:rsidRDefault="006C6176" w:rsidP="006C6176">
      <w:pPr>
        <w:pStyle w:val="-"/>
        <w:ind w:firstLineChars="0" w:firstLine="0"/>
        <w:rPr>
          <w:rFonts w:asciiTheme="minorHAnsi" w:hAnsiTheme="minorHAnsi"/>
          <w:sz w:val="21"/>
          <w:szCs w:val="21"/>
        </w:rPr>
      </w:pPr>
      <w:proofErr w:type="spellStart"/>
      <w:r w:rsidRPr="00BB3C9E">
        <w:rPr>
          <w:rFonts w:asciiTheme="minorHAnsi" w:eastAsiaTheme="minorEastAsia" w:hAnsiTheme="minorHAnsi"/>
          <w:sz w:val="21"/>
          <w:szCs w:val="21"/>
        </w:rPr>
        <w:t>Cocet</w:t>
      </w:r>
      <w:proofErr w:type="spellEnd"/>
      <w:r w:rsidRPr="00BB3C9E">
        <w:rPr>
          <w:rFonts w:asciiTheme="minorHAnsi" w:eastAsiaTheme="minorEastAsia" w:hAnsiTheme="minorHAnsi"/>
          <w:sz w:val="21"/>
          <w:szCs w:val="21"/>
        </w:rPr>
        <w:t xml:space="preserve">, </w:t>
      </w:r>
      <w:r w:rsidRPr="00BB3C9E">
        <w:rPr>
          <w:rFonts w:asciiTheme="minorHAnsi" w:eastAsiaTheme="minorEastAsia" w:hAnsiTheme="minorHAnsi" w:hint="eastAsia"/>
          <w:sz w:val="21"/>
          <w:szCs w:val="21"/>
        </w:rPr>
        <w:t>T</w:t>
      </w:r>
      <w:r w:rsidRPr="00BB3C9E">
        <w:rPr>
          <w:rFonts w:asciiTheme="minorHAnsi" w:eastAsiaTheme="minorEastAsia" w:hAnsiTheme="minorHAnsi"/>
          <w:sz w:val="21"/>
          <w:szCs w:val="21"/>
        </w:rPr>
        <w:t xml:space="preserve">. (2010). IT and </w:t>
      </w:r>
      <w:r w:rsidRPr="00BB3C9E">
        <w:rPr>
          <w:rFonts w:asciiTheme="minorHAnsi" w:eastAsiaTheme="minorEastAsia" w:hAnsiTheme="minorHAnsi" w:hint="eastAsia"/>
          <w:sz w:val="21"/>
          <w:szCs w:val="21"/>
        </w:rPr>
        <w:t>l</w:t>
      </w:r>
      <w:r w:rsidRPr="00BB3C9E">
        <w:rPr>
          <w:rFonts w:asciiTheme="minorHAnsi" w:eastAsiaTheme="minorEastAsia" w:hAnsiTheme="minorHAnsi"/>
          <w:sz w:val="21"/>
          <w:szCs w:val="21"/>
        </w:rPr>
        <w:t xml:space="preserve">anguage </w:t>
      </w:r>
      <w:r w:rsidRPr="00BB3C9E">
        <w:rPr>
          <w:rFonts w:asciiTheme="minorHAnsi" w:eastAsiaTheme="minorEastAsia" w:hAnsiTheme="minorHAnsi" w:hint="eastAsia"/>
          <w:sz w:val="21"/>
          <w:szCs w:val="21"/>
        </w:rPr>
        <w:t>t</w:t>
      </w:r>
      <w:r w:rsidRPr="00BB3C9E">
        <w:rPr>
          <w:rFonts w:asciiTheme="minorHAnsi" w:eastAsiaTheme="minorEastAsia" w:hAnsiTheme="minorHAnsi"/>
          <w:sz w:val="21"/>
          <w:szCs w:val="21"/>
        </w:rPr>
        <w:t xml:space="preserve">eaching. </w:t>
      </w:r>
      <w:r w:rsidRPr="00BB3C9E">
        <w:rPr>
          <w:rFonts w:asciiTheme="minorHAnsi" w:eastAsiaTheme="minorEastAsia" w:hAnsiTheme="minorHAnsi"/>
          <w:i/>
          <w:sz w:val="21"/>
          <w:szCs w:val="21"/>
        </w:rPr>
        <w:t>EFL Journal in Japan, 35</w:t>
      </w:r>
      <w:r w:rsidR="00BB3C9E">
        <w:rPr>
          <w:rFonts w:asciiTheme="minorHAnsi" w:eastAsiaTheme="minorEastAsia" w:hAnsiTheme="minorHAnsi"/>
          <w:i/>
          <w:sz w:val="21"/>
          <w:szCs w:val="21"/>
        </w:rPr>
        <w:t xml:space="preserve"> </w:t>
      </w:r>
      <w:r w:rsidRPr="00BB3C9E">
        <w:rPr>
          <w:rFonts w:asciiTheme="minorHAnsi" w:eastAsiaTheme="minorEastAsia" w:hAnsiTheme="minorHAnsi"/>
          <w:sz w:val="21"/>
          <w:szCs w:val="21"/>
        </w:rPr>
        <w:t>(3), 123-34.</w:t>
      </w:r>
    </w:p>
    <w:p w14:paraId="07122B5B" w14:textId="6FCD6DEE" w:rsidR="00C656EF" w:rsidRPr="00BB3C9E" w:rsidRDefault="006C6176" w:rsidP="00BB3C9E">
      <w:pPr>
        <w:ind w:left="387" w:hangingChars="200" w:hanging="387"/>
        <w:rPr>
          <w:rFonts w:ascii="Times New Roman" w:hAnsi="Times New Roman" w:cs="Times New Roman"/>
          <w:b/>
          <w:szCs w:val="21"/>
        </w:rPr>
      </w:pPr>
      <w:proofErr w:type="spellStart"/>
      <w:r w:rsidRPr="00BB3C9E">
        <w:rPr>
          <w:szCs w:val="21"/>
        </w:rPr>
        <w:t>Kosen</w:t>
      </w:r>
      <w:proofErr w:type="spellEnd"/>
      <w:r w:rsidRPr="00BB3C9E">
        <w:rPr>
          <w:szCs w:val="21"/>
        </w:rPr>
        <w:t xml:space="preserve">, </w:t>
      </w:r>
      <w:r w:rsidRPr="00BB3C9E">
        <w:rPr>
          <w:rFonts w:hint="eastAsia"/>
          <w:szCs w:val="21"/>
        </w:rPr>
        <w:t>J</w:t>
      </w:r>
      <w:r w:rsidRPr="00BB3C9E">
        <w:rPr>
          <w:szCs w:val="21"/>
        </w:rPr>
        <w:t xml:space="preserve">. (2001). </w:t>
      </w:r>
      <w:r w:rsidRPr="00BB3C9E">
        <w:rPr>
          <w:i/>
          <w:szCs w:val="21"/>
        </w:rPr>
        <w:t xml:space="preserve">Teaching English for </w:t>
      </w:r>
      <w:r w:rsidRPr="00BB3C9E">
        <w:rPr>
          <w:rFonts w:hint="eastAsia"/>
          <w:i/>
          <w:szCs w:val="21"/>
        </w:rPr>
        <w:t>e</w:t>
      </w:r>
      <w:r w:rsidRPr="00BB3C9E">
        <w:rPr>
          <w:i/>
          <w:szCs w:val="21"/>
        </w:rPr>
        <w:t xml:space="preserve">ngineering </w:t>
      </w:r>
      <w:r w:rsidRPr="00BB3C9E">
        <w:rPr>
          <w:rFonts w:hint="eastAsia"/>
          <w:i/>
          <w:szCs w:val="21"/>
        </w:rPr>
        <w:t>s</w:t>
      </w:r>
      <w:r w:rsidRPr="00BB3C9E">
        <w:rPr>
          <w:i/>
          <w:szCs w:val="21"/>
        </w:rPr>
        <w:t>tuden</w:t>
      </w:r>
      <w:r w:rsidRPr="00DF6131">
        <w:rPr>
          <w:i/>
          <w:szCs w:val="21"/>
        </w:rPr>
        <w:t>ts: A</w:t>
      </w:r>
      <w:r w:rsidRPr="00BB3C9E">
        <w:rPr>
          <w:i/>
          <w:szCs w:val="21"/>
        </w:rPr>
        <w:t xml:space="preserve"> </w:t>
      </w:r>
      <w:r w:rsidRPr="00BB3C9E">
        <w:rPr>
          <w:rFonts w:hint="eastAsia"/>
          <w:i/>
          <w:szCs w:val="21"/>
        </w:rPr>
        <w:t>p</w:t>
      </w:r>
      <w:r w:rsidRPr="00BB3C9E">
        <w:rPr>
          <w:i/>
          <w:szCs w:val="21"/>
        </w:rPr>
        <w:t xml:space="preserve">edagogical </w:t>
      </w:r>
      <w:r w:rsidRPr="00BB3C9E">
        <w:rPr>
          <w:rFonts w:hint="eastAsia"/>
          <w:i/>
          <w:szCs w:val="21"/>
        </w:rPr>
        <w:t>f</w:t>
      </w:r>
      <w:r w:rsidRPr="00BB3C9E">
        <w:rPr>
          <w:i/>
          <w:szCs w:val="21"/>
        </w:rPr>
        <w:t>ramework and</w:t>
      </w:r>
      <w:r w:rsidRPr="00BB3C9E">
        <w:rPr>
          <w:rFonts w:hint="eastAsia"/>
          <w:i/>
          <w:szCs w:val="21"/>
        </w:rPr>
        <w:t xml:space="preserve"> m</w:t>
      </w:r>
      <w:r w:rsidRPr="00BB3C9E">
        <w:rPr>
          <w:i/>
          <w:szCs w:val="21"/>
        </w:rPr>
        <w:t>ethods</w:t>
      </w:r>
      <w:r w:rsidRPr="00BB3C9E">
        <w:rPr>
          <w:szCs w:val="21"/>
        </w:rPr>
        <w:t xml:space="preserve">. Tokyo: </w:t>
      </w:r>
      <w:proofErr w:type="spellStart"/>
      <w:r w:rsidRPr="00BB3C9E">
        <w:rPr>
          <w:szCs w:val="21"/>
        </w:rPr>
        <w:t>Whitewell</w:t>
      </w:r>
      <w:proofErr w:type="spellEnd"/>
      <w:r w:rsidRPr="00BB3C9E">
        <w:rPr>
          <w:szCs w:val="21"/>
        </w:rPr>
        <w:t>.</w:t>
      </w:r>
    </w:p>
    <w:p w14:paraId="5F15F323" w14:textId="77777777" w:rsidR="00C00BA1" w:rsidRDefault="00C00BA1" w:rsidP="00C00BA1">
      <w:pPr>
        <w:rPr>
          <w:rFonts w:ascii="Times New Roman" w:hAnsi="Times New Roman" w:cs="Times New Roman" w:hint="eastAsia"/>
          <w:b/>
          <w:szCs w:val="21"/>
        </w:rPr>
      </w:pPr>
    </w:p>
    <w:p w14:paraId="49C23DF0" w14:textId="3BCFB9FC" w:rsidR="00A22A3E" w:rsidRPr="003420E3" w:rsidRDefault="00A22A3E" w:rsidP="003420E3">
      <w:pPr>
        <w:ind w:firstLineChars="250" w:firstLine="483"/>
        <w:jc w:val="left"/>
        <w:rPr>
          <w:rFonts w:eastAsia="ＭＳ ゴシック" w:cs="Times New Roman"/>
          <w:color w:val="FF0000"/>
          <w:szCs w:val="21"/>
          <w:u w:val="single"/>
        </w:rPr>
      </w:pPr>
      <w:r w:rsidRPr="008755A8">
        <w:rPr>
          <w:rFonts w:eastAsia="ＭＳ ゴシック" w:cs="Times New Roman"/>
          <w:color w:val="FF0000"/>
          <w:szCs w:val="21"/>
        </w:rPr>
        <w:lastRenderedPageBreak/>
        <w:t>*</w:t>
      </w:r>
      <w:r w:rsidRPr="008755A8">
        <w:rPr>
          <w:rFonts w:eastAsia="ＭＳ ゴシック" w:cs="Times New Roman" w:hint="eastAsia"/>
          <w:color w:val="FF0000"/>
          <w:szCs w:val="21"/>
          <w:u w:val="single"/>
        </w:rPr>
        <w:t>Your abstract may or may not i</w:t>
      </w:r>
      <w:r w:rsidRPr="008755A8">
        <w:rPr>
          <w:rFonts w:eastAsia="ＭＳ ゴシック" w:cs="Times New Roman"/>
          <w:color w:val="FF0000"/>
          <w:szCs w:val="21"/>
          <w:u w:val="single"/>
        </w:rPr>
        <w:t>nclude purpose, methodology, results</w:t>
      </w:r>
      <w:r w:rsidR="00BB3C9E">
        <w:rPr>
          <w:rFonts w:eastAsia="ＭＳ ゴシック" w:cs="Times New Roman"/>
          <w:color w:val="FF0000"/>
          <w:szCs w:val="21"/>
          <w:u w:val="single"/>
        </w:rPr>
        <w:t>,</w:t>
      </w:r>
      <w:r w:rsidRPr="008755A8">
        <w:rPr>
          <w:rFonts w:eastAsia="ＭＳ ゴシック" w:cs="Times New Roman"/>
          <w:color w:val="FF0000"/>
          <w:szCs w:val="21"/>
          <w:u w:val="single"/>
        </w:rPr>
        <w:t xml:space="preserve"> conclusions and recommendations as appropriate</w:t>
      </w:r>
      <w:r w:rsidRPr="008755A8">
        <w:rPr>
          <w:rFonts w:eastAsia="ＭＳ ゴシック" w:cs="Times New Roman" w:hint="eastAsia"/>
          <w:color w:val="FF0000"/>
          <w:szCs w:val="21"/>
          <w:u w:val="single"/>
        </w:rPr>
        <w:t>.</w:t>
      </w:r>
    </w:p>
    <w:sectPr w:rsidR="00A22A3E" w:rsidRPr="003420E3" w:rsidSect="007F7B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701" w:bottom="1701" w:left="1701" w:header="851" w:footer="992" w:gutter="0"/>
      <w:cols w:space="425"/>
      <w:docGrid w:type="linesAndChars" w:linePitch="35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62D4" w14:textId="77777777" w:rsidR="00783417" w:rsidRDefault="00783417" w:rsidP="00BA5FF8">
      <w:r>
        <w:separator/>
      </w:r>
    </w:p>
  </w:endnote>
  <w:endnote w:type="continuationSeparator" w:id="0">
    <w:p w14:paraId="265E7270" w14:textId="77777777" w:rsidR="00783417" w:rsidRDefault="00783417" w:rsidP="00BA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52F4" w14:textId="77777777" w:rsidR="003420E3" w:rsidRDefault="003420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5A52" w14:textId="77777777" w:rsidR="003420E3" w:rsidRDefault="003420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8320" w14:textId="77777777" w:rsidR="003420E3" w:rsidRDefault="003420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E17A" w14:textId="77777777" w:rsidR="00783417" w:rsidRDefault="00783417" w:rsidP="00BA5FF8">
      <w:r>
        <w:separator/>
      </w:r>
    </w:p>
  </w:footnote>
  <w:footnote w:type="continuationSeparator" w:id="0">
    <w:p w14:paraId="45024A52" w14:textId="77777777" w:rsidR="00783417" w:rsidRDefault="00783417" w:rsidP="00BA5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4D25" w14:textId="77777777" w:rsidR="003420E3" w:rsidRDefault="003420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EBC0" w14:textId="77777777" w:rsidR="00BA5FF8" w:rsidRDefault="00BA5F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2C0D" w14:textId="77777777" w:rsidR="003420E3" w:rsidRDefault="003420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09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80150DF"/>
    <w:multiLevelType w:val="multilevel"/>
    <w:tmpl w:val="209C43C8"/>
    <w:lvl w:ilvl="0">
      <w:start w:val="1"/>
      <w:numFmt w:val="decimal"/>
      <w:lvlText w:val="%1."/>
      <w:lvlJc w:val="left"/>
      <w:pPr>
        <w:ind w:left="425" w:hanging="425"/>
      </w:pPr>
      <w:rPr>
        <w:rFonts w:asciiTheme="minorEastAsia" w:eastAsiaTheme="minorEastAsia" w:hAnsiTheme="minor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241D12D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4CBA3B0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78C6104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 w16cid:durableId="1428845213">
    <w:abstractNumId w:val="4"/>
  </w:num>
  <w:num w:numId="2" w16cid:durableId="1147280802">
    <w:abstractNumId w:val="2"/>
  </w:num>
  <w:num w:numId="3" w16cid:durableId="2018459489">
    <w:abstractNumId w:val="0"/>
  </w:num>
  <w:num w:numId="4" w16cid:durableId="1759669876">
    <w:abstractNumId w:val="3"/>
  </w:num>
  <w:num w:numId="5" w16cid:durableId="782267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840"/>
  <w:drawingGridHorizontalSpacing w:val="193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88F"/>
    <w:rsid w:val="0001547F"/>
    <w:rsid w:val="00065586"/>
    <w:rsid w:val="000829EB"/>
    <w:rsid w:val="00164DB3"/>
    <w:rsid w:val="0018301D"/>
    <w:rsid w:val="001A3F65"/>
    <w:rsid w:val="001D0FA6"/>
    <w:rsid w:val="002077E8"/>
    <w:rsid w:val="00314C01"/>
    <w:rsid w:val="003420E3"/>
    <w:rsid w:val="00354EB5"/>
    <w:rsid w:val="00366473"/>
    <w:rsid w:val="00373ABD"/>
    <w:rsid w:val="003A588F"/>
    <w:rsid w:val="003B0DFE"/>
    <w:rsid w:val="003E116D"/>
    <w:rsid w:val="003F334A"/>
    <w:rsid w:val="004030F4"/>
    <w:rsid w:val="00480F62"/>
    <w:rsid w:val="005138D3"/>
    <w:rsid w:val="00514CB9"/>
    <w:rsid w:val="005163A6"/>
    <w:rsid w:val="00550A9E"/>
    <w:rsid w:val="00560183"/>
    <w:rsid w:val="0056236B"/>
    <w:rsid w:val="0056412D"/>
    <w:rsid w:val="005B0B13"/>
    <w:rsid w:val="005D0027"/>
    <w:rsid w:val="005E5F6F"/>
    <w:rsid w:val="00621E77"/>
    <w:rsid w:val="00694071"/>
    <w:rsid w:val="006B4187"/>
    <w:rsid w:val="006C6176"/>
    <w:rsid w:val="006E5F3C"/>
    <w:rsid w:val="006F0185"/>
    <w:rsid w:val="00714B90"/>
    <w:rsid w:val="00755E77"/>
    <w:rsid w:val="00771D5E"/>
    <w:rsid w:val="00783417"/>
    <w:rsid w:val="00794FCB"/>
    <w:rsid w:val="007B2A31"/>
    <w:rsid w:val="007F7B05"/>
    <w:rsid w:val="008330FC"/>
    <w:rsid w:val="008755A8"/>
    <w:rsid w:val="00896093"/>
    <w:rsid w:val="008963F1"/>
    <w:rsid w:val="00943109"/>
    <w:rsid w:val="00954AEC"/>
    <w:rsid w:val="0097559B"/>
    <w:rsid w:val="009F544A"/>
    <w:rsid w:val="00A22A3E"/>
    <w:rsid w:val="00A2395E"/>
    <w:rsid w:val="00A4274F"/>
    <w:rsid w:val="00A55EB8"/>
    <w:rsid w:val="00AB50C1"/>
    <w:rsid w:val="00AE3127"/>
    <w:rsid w:val="00BA5FF8"/>
    <w:rsid w:val="00BB3C9E"/>
    <w:rsid w:val="00BC3333"/>
    <w:rsid w:val="00BE3E03"/>
    <w:rsid w:val="00BF3FA4"/>
    <w:rsid w:val="00C00BA1"/>
    <w:rsid w:val="00C43D14"/>
    <w:rsid w:val="00C656EF"/>
    <w:rsid w:val="00C81C66"/>
    <w:rsid w:val="00CA486E"/>
    <w:rsid w:val="00CB463F"/>
    <w:rsid w:val="00CE0739"/>
    <w:rsid w:val="00D86D9F"/>
    <w:rsid w:val="00DE2EE4"/>
    <w:rsid w:val="00DF6131"/>
    <w:rsid w:val="00E064F2"/>
    <w:rsid w:val="00E35DBD"/>
    <w:rsid w:val="00E96C43"/>
    <w:rsid w:val="00EA0A67"/>
    <w:rsid w:val="00ED3AF5"/>
    <w:rsid w:val="00EE3BAC"/>
    <w:rsid w:val="00EE56DA"/>
    <w:rsid w:val="00F47223"/>
    <w:rsid w:val="00FA6ABE"/>
    <w:rsid w:val="00FC18F3"/>
    <w:rsid w:val="00FF054E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97B2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3A5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本文-和文"/>
    <w:basedOn w:val="a"/>
    <w:rsid w:val="00514CB9"/>
    <w:pPr>
      <w:ind w:firstLineChars="100" w:firstLine="100"/>
    </w:pPr>
    <w:rPr>
      <w:rFonts w:ascii="Arial" w:eastAsia="ＭＳ 明朝" w:hAnsi="Arial" w:cs="Times New Roman"/>
      <w:sz w:val="20"/>
      <w:szCs w:val="20"/>
    </w:rPr>
  </w:style>
  <w:style w:type="paragraph" w:customStyle="1" w:styleId="-0">
    <w:name w:val="章-和文"/>
    <w:basedOn w:val="a"/>
    <w:next w:val="-"/>
    <w:rsid w:val="00514CB9"/>
    <w:pPr>
      <w:spacing w:line="280" w:lineRule="exact"/>
    </w:pPr>
    <w:rPr>
      <w:rFonts w:ascii="Century" w:eastAsia="ＭＳ ゴシック" w:hAnsi="Century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BA5F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FF8"/>
  </w:style>
  <w:style w:type="paragraph" w:styleId="a5">
    <w:name w:val="footer"/>
    <w:basedOn w:val="a"/>
    <w:link w:val="a6"/>
    <w:uiPriority w:val="99"/>
    <w:unhideWhenUsed/>
    <w:rsid w:val="00BA5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FF8"/>
  </w:style>
  <w:style w:type="paragraph" w:styleId="a7">
    <w:name w:val="List Paragraph"/>
    <w:basedOn w:val="a"/>
    <w:uiPriority w:val="34"/>
    <w:qFormat/>
    <w:rsid w:val="00794FCB"/>
    <w:pPr>
      <w:ind w:leftChars="400" w:left="840"/>
    </w:pPr>
  </w:style>
  <w:style w:type="table" w:styleId="a8">
    <w:name w:val="Table Grid"/>
    <w:basedOn w:val="a1"/>
    <w:uiPriority w:val="59"/>
    <w:rsid w:val="00A2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6C6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5CB81A6BC2B741B8ADF1AD824C5FF6" ma:contentTypeVersion="12" ma:contentTypeDescription="新しいドキュメントを作成します。" ma:contentTypeScope="" ma:versionID="6bc95f02721b22238459c82c0ddf1347">
  <xsd:schema xmlns:xsd="http://www.w3.org/2001/XMLSchema" xmlns:xs="http://www.w3.org/2001/XMLSchema" xmlns:p="http://schemas.microsoft.com/office/2006/metadata/properties" xmlns:ns2="24cffd9c-25cb-44ae-b685-9064b5d07c60" xmlns:ns3="d9858d3e-d0ee-4ed3-9411-df7d49181f5a" targetNamespace="http://schemas.microsoft.com/office/2006/metadata/properties" ma:root="true" ma:fieldsID="973eceaa8cf2dc7b85d67e2ab9207e30" ns2:_="" ns3:_="">
    <xsd:import namespace="24cffd9c-25cb-44ae-b685-9064b5d07c60"/>
    <xsd:import namespace="d9858d3e-d0ee-4ed3-9411-df7d49181f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fd9c-25cb-44ae-b685-9064b5d07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58d3e-d0ee-4ed3-9411-df7d49181f5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df1c45f-b332-427b-8923-66fd854c3e2c}" ma:internalName="TaxCatchAll" ma:showField="CatchAllData" ma:web="d9858d3e-d0ee-4ed3-9411-df7d49181f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858d3e-d0ee-4ed3-9411-df7d49181f5a" xsi:nil="true"/>
    <lcf76f155ced4ddcb4097134ff3c332f xmlns="24cffd9c-25cb-44ae-b685-9064b5d07c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08A130-B798-49B2-9C9E-76EB96E06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ffd9c-25cb-44ae-b685-9064b5d07c60"/>
    <ds:schemaRef ds:uri="d9858d3e-d0ee-4ed3-9411-df7d49181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57851-CE4A-4E9A-9DB5-3BA4A6D675BB}">
  <ds:schemaRefs>
    <ds:schemaRef ds:uri="http://schemas.microsoft.com/office/2006/metadata/properties"/>
    <ds:schemaRef ds:uri="http://schemas.microsoft.com/office/infopath/2007/PartnerControls"/>
    <ds:schemaRef ds:uri="d9858d3e-d0ee-4ed3-9411-df7d49181f5a"/>
    <ds:schemaRef ds:uri="24cffd9c-25cb-44ae-b685-9064b5d07c60"/>
  </ds:schemaRefs>
</ds:datastoreItem>
</file>

<file path=customXml/itemProps3.xml><?xml version="1.0" encoding="utf-8"?>
<ds:datastoreItem xmlns:ds="http://schemas.openxmlformats.org/officeDocument/2006/customXml" ds:itemID="{5FF6B333-1D76-4CD8-A391-04EBF98EBB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aaoyama</dc:creator>
  <cp:lastModifiedBy>森 和憲_香川</cp:lastModifiedBy>
  <cp:revision>9</cp:revision>
  <cp:lastPrinted>2016-06-03T08:09:00Z</cp:lastPrinted>
  <dcterms:created xsi:type="dcterms:W3CDTF">2016-06-14T11:32:00Z</dcterms:created>
  <dcterms:modified xsi:type="dcterms:W3CDTF">2024-03-29T05:14:00Z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0x0101008E5CB81A6BC2B741B8ADF1AD824C5FF6</vt:lpwstr>
  </property>
</Properties>
</file>